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76C" w:rsidRDefault="00574D29">
      <w:r>
        <w:rPr>
          <w:noProof/>
          <w:lang w:eastAsia="ru-RU"/>
        </w:rPr>
        <w:drawing>
          <wp:inline distT="0" distB="0" distL="0" distR="0">
            <wp:extent cx="6299835" cy="8704652"/>
            <wp:effectExtent l="19050" t="0" r="5715" b="0"/>
            <wp:docPr id="1" name="Рисунок 1" descr="C:\Users\raduga\Desktop\семья город-растем вместе\для Иры\коордиционный сов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uga\Desktop\семья город-растем вместе\для Иры\коордиционный сове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0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D29" w:rsidRDefault="00574D29"/>
    <w:p w:rsidR="003910A5" w:rsidRDefault="003910A5">
      <w:r>
        <w:rPr>
          <w:noProof/>
          <w:lang w:eastAsia="ru-RU"/>
        </w:rPr>
        <w:lastRenderedPageBreak/>
        <w:drawing>
          <wp:inline distT="0" distB="0" distL="0" distR="0">
            <wp:extent cx="6299835" cy="8704652"/>
            <wp:effectExtent l="19050" t="0" r="5715" b="0"/>
            <wp:docPr id="2" name="Рисунок 2" descr="C:\Users\raduga\Desktop\семья город-растем вместе\для Иры\коордиционный сове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uga\Desktop\семья город-растем вместе\для Иры\коордиционный совет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0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A5" w:rsidRDefault="003910A5"/>
    <w:p w:rsidR="003910A5" w:rsidRDefault="003910A5">
      <w:r>
        <w:rPr>
          <w:noProof/>
          <w:lang w:eastAsia="ru-RU"/>
        </w:rPr>
        <w:lastRenderedPageBreak/>
        <w:drawing>
          <wp:inline distT="0" distB="0" distL="0" distR="0">
            <wp:extent cx="6299835" cy="8704652"/>
            <wp:effectExtent l="19050" t="0" r="5715" b="0"/>
            <wp:docPr id="3" name="Рисунок 3" descr="C:\Users\raduga\Desktop\семья город-растем вместе\для Иры\коордиционный сове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uga\Desktop\семья город-растем вместе\для Иры\коордиционный совет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0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A5" w:rsidRDefault="003910A5"/>
    <w:p w:rsidR="003910A5" w:rsidRDefault="003910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704652"/>
            <wp:effectExtent l="19050" t="0" r="5715" b="0"/>
            <wp:docPr id="4" name="Рисунок 4" descr="C:\Users\raduga\Desktop\семья город-растем вместе\для Иры\коордиционный сове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uga\Desktop\семья город-растем вместе\для Иры\коордиционный совет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0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0A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704652"/>
            <wp:effectExtent l="19050" t="0" r="5715" b="0"/>
            <wp:docPr id="5" name="Рисунок 5" descr="C:\Users\raduga\Desktop\семья город-растем вместе\для Иры\коордиционный сове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uga\Desktop\семья город-растем вместе\для Иры\коордиционный совет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0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A5" w:rsidRDefault="003910A5">
      <w:r>
        <w:rPr>
          <w:noProof/>
          <w:lang w:eastAsia="ru-RU"/>
        </w:rPr>
        <w:lastRenderedPageBreak/>
        <w:drawing>
          <wp:inline distT="0" distB="0" distL="0" distR="0">
            <wp:extent cx="6299835" cy="8704652"/>
            <wp:effectExtent l="19050" t="0" r="5715" b="0"/>
            <wp:docPr id="6" name="Рисунок 6" descr="C:\Users\raduga\Desktop\семья город-растем вместе\для Иры\коордиционный сове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uga\Desktop\семья город-растем вместе\для Иры\коордиционный совет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0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A5" w:rsidRDefault="003910A5">
      <w:r>
        <w:rPr>
          <w:noProof/>
          <w:lang w:eastAsia="ru-RU"/>
        </w:rPr>
        <w:lastRenderedPageBreak/>
        <w:drawing>
          <wp:inline distT="0" distB="0" distL="0" distR="0">
            <wp:extent cx="6299835" cy="8704652"/>
            <wp:effectExtent l="19050" t="0" r="5715" b="0"/>
            <wp:docPr id="7" name="Рисунок 7" descr="C:\Users\raduga\Desktop\семья город-растем вместе\для Иры\коордиционный совет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uga\Desktop\семья город-растем вместе\для Иры\коордиционный совет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0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A5" w:rsidRDefault="003910A5"/>
    <w:p w:rsidR="003910A5" w:rsidRDefault="003910A5">
      <w:r>
        <w:rPr>
          <w:noProof/>
          <w:lang w:eastAsia="ru-RU"/>
        </w:rPr>
        <w:lastRenderedPageBreak/>
        <w:drawing>
          <wp:inline distT="0" distB="0" distL="0" distR="0">
            <wp:extent cx="6299835" cy="8704652"/>
            <wp:effectExtent l="19050" t="0" r="5715" b="0"/>
            <wp:docPr id="8" name="Рисунок 8" descr="C:\Users\raduga\Desktop\семья город-растем вместе\для Иры\коордиционный совет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duga\Desktop\семья город-растем вместе\для Иры\коордиционный совет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0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A5" w:rsidRDefault="003910A5"/>
    <w:p w:rsidR="003910A5" w:rsidRDefault="003910A5">
      <w:r>
        <w:rPr>
          <w:noProof/>
          <w:lang w:eastAsia="ru-RU"/>
        </w:rPr>
        <w:lastRenderedPageBreak/>
        <w:drawing>
          <wp:inline distT="0" distB="0" distL="0" distR="0">
            <wp:extent cx="6299835" cy="8704652"/>
            <wp:effectExtent l="19050" t="0" r="5715" b="0"/>
            <wp:docPr id="9" name="Рисунок 9" descr="C:\Users\raduga\Desktop\семья город-растем вместе\для Иры\коордиционный совет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duga\Desktop\семья город-растем вместе\для Иры\коордиционный совет\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0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A5" w:rsidRDefault="003910A5">
      <w:r>
        <w:rPr>
          <w:noProof/>
          <w:lang w:eastAsia="ru-RU"/>
        </w:rPr>
        <w:lastRenderedPageBreak/>
        <w:drawing>
          <wp:inline distT="0" distB="0" distL="0" distR="0">
            <wp:extent cx="6299835" cy="8704652"/>
            <wp:effectExtent l="19050" t="0" r="5715" b="0"/>
            <wp:docPr id="10" name="Рисунок 10" descr="C:\Users\raduga\Desktop\семья город-растем вместе\для Иры\коордиционный совет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uga\Desktop\семья город-растем вместе\для Иры\коордиционный совет\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0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6A0" w:rsidRDefault="00A766A0"/>
    <w:p w:rsidR="00A766A0" w:rsidRPr="00454EE2" w:rsidRDefault="00A766A0" w:rsidP="00A766A0">
      <w:pPr>
        <w:pStyle w:val="a6"/>
        <w:spacing w:before="0" w:after="0" w:line="360" w:lineRule="auto"/>
        <w:ind w:firstLine="709"/>
        <w:jc w:val="right"/>
        <w:rPr>
          <w:bCs/>
          <w:spacing w:val="-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27333</wp:posOffset>
            </wp:positionH>
            <wp:positionV relativeFrom="paragraph">
              <wp:posOffset>126289</wp:posOffset>
            </wp:positionV>
            <wp:extent cx="6798696" cy="9832160"/>
            <wp:effectExtent l="19050" t="0" r="2154" b="0"/>
            <wp:wrapNone/>
            <wp:docPr id="11" name="Рисунок 1" descr="C:\Users\raduga\Desktop\муниципальная 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uga\Desktop\муниципальная 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327" cy="983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6A0" w:rsidRPr="007C4ECD" w:rsidRDefault="00A766A0" w:rsidP="00A766A0">
      <w:pPr>
        <w:keepNext/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7C4EC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Паспорт 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9"/>
        <w:gridCol w:w="7192"/>
      </w:tblGrid>
      <w:tr w:rsidR="00A766A0" w:rsidRPr="007C4ECD" w:rsidTr="008C1B68">
        <w:tc>
          <w:tcPr>
            <w:tcW w:w="2379" w:type="dxa"/>
          </w:tcPr>
          <w:p w:rsidR="00A766A0" w:rsidRPr="007C4ECD" w:rsidRDefault="00A766A0" w:rsidP="008C1B68">
            <w:pPr>
              <w:keepNext/>
              <w:widowControl w:val="0"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ECD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7192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bCs/>
                <w:i/>
                <w:spacing w:val="-1"/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«Мы вместе»</w:t>
            </w:r>
            <w:r w:rsidRPr="007C4ECD">
              <w:rPr>
                <w:bCs/>
                <w:i/>
                <w:spacing w:val="-1"/>
                <w:sz w:val="28"/>
                <w:szCs w:val="28"/>
              </w:rPr>
              <w:t xml:space="preserve"> 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bCs/>
                <w:spacing w:val="-1"/>
                <w:sz w:val="28"/>
                <w:szCs w:val="28"/>
              </w:rPr>
            </w:pPr>
            <w:r w:rsidRPr="007C4ECD">
              <w:rPr>
                <w:bCs/>
                <w:spacing w:val="-1"/>
                <w:sz w:val="28"/>
                <w:szCs w:val="28"/>
              </w:rPr>
              <w:t xml:space="preserve">Программа </w:t>
            </w:r>
            <w:proofErr w:type="spellStart"/>
            <w:r w:rsidRPr="007C4ECD">
              <w:rPr>
                <w:bCs/>
                <w:spacing w:val="-1"/>
                <w:sz w:val="28"/>
                <w:szCs w:val="28"/>
              </w:rPr>
              <w:t>постинтернатного</w:t>
            </w:r>
            <w:proofErr w:type="spellEnd"/>
            <w:r w:rsidRPr="007C4ECD">
              <w:rPr>
                <w:bCs/>
                <w:spacing w:val="-1"/>
                <w:sz w:val="28"/>
                <w:szCs w:val="28"/>
              </w:rPr>
              <w:t xml:space="preserve"> сопровождения воспитанников или выпускников организаций для детей-сирот и детей, оставшихся без попечения родителей</w:t>
            </w:r>
          </w:p>
        </w:tc>
      </w:tr>
      <w:tr w:rsidR="00A766A0" w:rsidRPr="007C4ECD" w:rsidTr="008C1B68">
        <w:tc>
          <w:tcPr>
            <w:tcW w:w="2379" w:type="dxa"/>
          </w:tcPr>
          <w:p w:rsidR="00A766A0" w:rsidRPr="007C4ECD" w:rsidRDefault="00A766A0" w:rsidP="008C1B68">
            <w:pPr>
              <w:keepNext/>
              <w:widowControl w:val="0"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ECD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Разработчики программы</w:t>
            </w:r>
          </w:p>
        </w:tc>
        <w:tc>
          <w:tcPr>
            <w:tcW w:w="7192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bCs/>
                <w:spacing w:val="-1"/>
                <w:sz w:val="28"/>
                <w:szCs w:val="28"/>
              </w:rPr>
            </w:pPr>
            <w:r w:rsidRPr="007C4ECD">
              <w:rPr>
                <w:bCs/>
                <w:spacing w:val="-1"/>
                <w:sz w:val="28"/>
                <w:szCs w:val="28"/>
              </w:rPr>
              <w:t>Малых С.Н, методист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bCs/>
                <w:spacing w:val="-1"/>
                <w:sz w:val="28"/>
                <w:szCs w:val="28"/>
              </w:rPr>
            </w:pPr>
            <w:r w:rsidRPr="007C4ECD">
              <w:rPr>
                <w:bCs/>
                <w:spacing w:val="-1"/>
                <w:sz w:val="28"/>
                <w:szCs w:val="28"/>
              </w:rPr>
              <w:t xml:space="preserve"> Позолотина Е.С., педагог-психолог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bCs/>
                <w:spacing w:val="-1"/>
                <w:sz w:val="28"/>
                <w:szCs w:val="28"/>
              </w:rPr>
            </w:pPr>
            <w:r w:rsidRPr="007C4ECD">
              <w:rPr>
                <w:bCs/>
                <w:spacing w:val="-1"/>
                <w:sz w:val="28"/>
                <w:szCs w:val="28"/>
              </w:rPr>
              <w:t>Саломатова Е.Р., социальный педагог</w:t>
            </w:r>
          </w:p>
        </w:tc>
      </w:tr>
      <w:tr w:rsidR="00A766A0" w:rsidRPr="007C4ECD" w:rsidTr="008C1B68">
        <w:tc>
          <w:tcPr>
            <w:tcW w:w="2379" w:type="dxa"/>
          </w:tcPr>
          <w:p w:rsidR="00A766A0" w:rsidRPr="007C4ECD" w:rsidRDefault="00A766A0" w:rsidP="008C1B68">
            <w:pPr>
              <w:keepNext/>
              <w:widowControl w:val="0"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ECD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7192" w:type="dxa"/>
          </w:tcPr>
          <w:p w:rsidR="00A766A0" w:rsidRPr="007C4ECD" w:rsidRDefault="00A766A0" w:rsidP="008C1B68">
            <w:pPr>
              <w:keepNext/>
              <w:widowControl w:val="0"/>
              <w:shd w:val="clear" w:color="auto" w:fill="FFFFFF"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7C4ECD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 для социально-профессиональной адаптации лиц из числа детей, завершивших пребывание в организации для детей-сирот и детей, оставшихся без попечения родителей.</w:t>
            </w:r>
          </w:p>
        </w:tc>
      </w:tr>
      <w:tr w:rsidR="00A766A0" w:rsidRPr="007C4ECD" w:rsidTr="008C1B68">
        <w:tc>
          <w:tcPr>
            <w:tcW w:w="2379" w:type="dxa"/>
          </w:tcPr>
          <w:p w:rsidR="00A766A0" w:rsidRPr="007C4ECD" w:rsidRDefault="00A766A0" w:rsidP="008C1B68">
            <w:pPr>
              <w:keepNext/>
              <w:widowControl w:val="0"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E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Задачи </w:t>
            </w:r>
          </w:p>
          <w:p w:rsidR="00A766A0" w:rsidRPr="007C4ECD" w:rsidRDefault="00A766A0" w:rsidP="008C1B68">
            <w:pPr>
              <w:keepNext/>
              <w:widowControl w:val="0"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ECD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7192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- организовать взаимодействие педагогов организаций для детей-сирот, и детей, оставшихся без попечения родителей, общеобразовательных и профессиональных образовательных организаций;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- учитывать индивидуальные возрастные особенности воспитанников и выпускников детского дома в процессе социально-профессиональной адаптации;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- реализовать принципы </w:t>
            </w:r>
            <w:proofErr w:type="spellStart"/>
            <w:r w:rsidRPr="007C4ECD">
              <w:rPr>
                <w:sz w:val="28"/>
                <w:szCs w:val="28"/>
              </w:rPr>
              <w:t>постинтернатного</w:t>
            </w:r>
            <w:proofErr w:type="spellEnd"/>
            <w:r w:rsidRPr="007C4ECD">
              <w:rPr>
                <w:sz w:val="28"/>
                <w:szCs w:val="28"/>
              </w:rPr>
              <w:t xml:space="preserve"> сопровождения: системность, </w:t>
            </w:r>
            <w:proofErr w:type="spellStart"/>
            <w:r w:rsidRPr="007C4ECD">
              <w:rPr>
                <w:sz w:val="28"/>
                <w:szCs w:val="28"/>
              </w:rPr>
              <w:t>поэтапность</w:t>
            </w:r>
            <w:proofErr w:type="spellEnd"/>
            <w:r w:rsidRPr="007C4ECD">
              <w:rPr>
                <w:sz w:val="28"/>
                <w:szCs w:val="28"/>
              </w:rPr>
              <w:t>, непрерывность.</w:t>
            </w:r>
          </w:p>
        </w:tc>
      </w:tr>
      <w:tr w:rsidR="00A766A0" w:rsidRPr="007C4ECD" w:rsidTr="008C1B68">
        <w:tc>
          <w:tcPr>
            <w:tcW w:w="2379" w:type="dxa"/>
          </w:tcPr>
          <w:p w:rsidR="00A766A0" w:rsidRPr="007C4ECD" w:rsidRDefault="00A766A0" w:rsidP="008C1B68">
            <w:pPr>
              <w:keepNext/>
              <w:widowControl w:val="0"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ECD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  <w:p w:rsidR="00A766A0" w:rsidRPr="007C4ECD" w:rsidRDefault="00A766A0" w:rsidP="008C1B68">
            <w:pPr>
              <w:keepNext/>
              <w:widowControl w:val="0"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E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результативности реализации </w:t>
            </w:r>
          </w:p>
          <w:p w:rsidR="00A766A0" w:rsidRPr="007C4ECD" w:rsidRDefault="00A766A0" w:rsidP="008C1B68">
            <w:pPr>
              <w:keepNext/>
              <w:widowControl w:val="0"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ECD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7192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-наличие договоров между образовательными организациями;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-наличие планов совместной работы организаций для детей-сирот и детей, оставшихся без попечения родителей, общеобразовательных и профессиональных образовательных организаций;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-разработка и реализация подпрограмм </w:t>
            </w:r>
            <w:proofErr w:type="spellStart"/>
            <w:r w:rsidRPr="007C4ECD">
              <w:rPr>
                <w:sz w:val="28"/>
                <w:szCs w:val="28"/>
              </w:rPr>
              <w:lastRenderedPageBreak/>
              <w:t>постинтернатного</w:t>
            </w:r>
            <w:proofErr w:type="spellEnd"/>
            <w:r w:rsidRPr="007C4ECD">
              <w:rPr>
                <w:sz w:val="28"/>
                <w:szCs w:val="28"/>
              </w:rPr>
              <w:t xml:space="preserve"> сопровождения воспитанников в организации для детей-сирот и детей, оставшихся без попечения родителей и в профессиональной образовательной организации;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- уровень </w:t>
            </w:r>
            <w:proofErr w:type="spellStart"/>
            <w:r w:rsidRPr="007C4ECD">
              <w:rPr>
                <w:sz w:val="28"/>
                <w:szCs w:val="28"/>
              </w:rPr>
              <w:t>сформированности</w:t>
            </w:r>
            <w:proofErr w:type="spellEnd"/>
            <w:r w:rsidRPr="007C4ECD">
              <w:rPr>
                <w:sz w:val="28"/>
                <w:szCs w:val="28"/>
              </w:rPr>
              <w:t xml:space="preserve"> бытовых навыков выпускников из числа детей-сирот и детей, оставшихся без попечения родителей;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- уровень самооценки выпускников из числа детей-сирот и детей, оставшихся без попечения родителей;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- уровень профессиональной направленности выпускников из числа детей-сирот и детей, оставшихся без попечения родителей;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- % выпускников организаций для детей-сирот и детей, оставшихся без попечения родителей, поступивших в профессиональную образовательную организацию;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- % выпускников профессиональной образовательной организации, трудоустроенных на предприятия и учреждения города и области.</w:t>
            </w:r>
          </w:p>
        </w:tc>
      </w:tr>
      <w:tr w:rsidR="00A766A0" w:rsidRPr="007C4ECD" w:rsidTr="008C1B68">
        <w:tc>
          <w:tcPr>
            <w:tcW w:w="2379" w:type="dxa"/>
          </w:tcPr>
          <w:p w:rsidR="00A766A0" w:rsidRPr="007C4ECD" w:rsidRDefault="00A766A0" w:rsidP="008C1B68">
            <w:pPr>
              <w:keepNext/>
              <w:widowControl w:val="0"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EC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Срок действия программы</w:t>
            </w:r>
          </w:p>
        </w:tc>
        <w:tc>
          <w:tcPr>
            <w:tcW w:w="7192" w:type="dxa"/>
          </w:tcPr>
          <w:p w:rsidR="00A766A0" w:rsidRPr="007C4ECD" w:rsidRDefault="00A766A0" w:rsidP="008C1B68">
            <w:pPr>
              <w:keepNext/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ECD">
              <w:rPr>
                <w:rFonts w:ascii="Times New Roman" w:eastAsia="Times New Roman" w:hAnsi="Times New Roman" w:cs="Times New Roman"/>
                <w:sz w:val="28"/>
                <w:szCs w:val="28"/>
              </w:rPr>
              <w:t>с 01.09.2016 года – по 01.09.2020 года.</w:t>
            </w:r>
          </w:p>
        </w:tc>
      </w:tr>
      <w:tr w:rsidR="00A766A0" w:rsidRPr="007C4ECD" w:rsidTr="008C1B68">
        <w:tc>
          <w:tcPr>
            <w:tcW w:w="2379" w:type="dxa"/>
          </w:tcPr>
          <w:p w:rsidR="00A766A0" w:rsidRPr="007C4ECD" w:rsidRDefault="00A766A0" w:rsidP="008C1B68">
            <w:pPr>
              <w:keepNext/>
              <w:widowControl w:val="0"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E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Этапы </w:t>
            </w:r>
          </w:p>
          <w:p w:rsidR="00A766A0" w:rsidRPr="007C4ECD" w:rsidRDefault="00A766A0" w:rsidP="008C1B68">
            <w:pPr>
              <w:keepNext/>
              <w:widowControl w:val="0"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E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реализации </w:t>
            </w:r>
          </w:p>
          <w:p w:rsidR="00A766A0" w:rsidRPr="007C4ECD" w:rsidRDefault="00A766A0" w:rsidP="008C1B68">
            <w:pPr>
              <w:keepNext/>
              <w:widowControl w:val="0"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ECD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7192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- подготовительный;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- основной;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- заключительный.</w:t>
            </w:r>
          </w:p>
        </w:tc>
      </w:tr>
    </w:tbl>
    <w:p w:rsidR="00A766A0" w:rsidRPr="007C4ECD" w:rsidRDefault="00A766A0" w:rsidP="00A766A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A766A0" w:rsidRPr="007C4ECD" w:rsidRDefault="00A766A0" w:rsidP="00A766A0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C4EC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br w:type="page"/>
      </w:r>
    </w:p>
    <w:p w:rsidR="00A766A0" w:rsidRPr="007C4ECD" w:rsidRDefault="00A766A0" w:rsidP="00A766A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C4EC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Пояснительная записка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Вхождение выпускников организаций для детей-сирот и детей, оставшихся без попечения родителей, в самостоятельную жизнь сопряжено с большими сложностями и не всегда проходит успешно. Выпускник, вступая во взрослую жизнь, сталкивается с рядом проблем: обеспечение жильем, поиск работы, организация быта, питания, досуга, взаимодействие с широким социумом и другие.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7C4ECD">
        <w:rPr>
          <w:sz w:val="28"/>
          <w:szCs w:val="28"/>
        </w:rPr>
        <w:t xml:space="preserve">На основе изучения потребностей лиц из числа детей, завершивших пребывание в организации для детей-сирот и детей, оставшихся без попечения родителей, опыта социальных служб в первую очередь в процессе сопровождения важно развивать социально-значимую, активную позицию непосредственно самого выпускника, поддержку его близкими людьми, а также профессиональные навыки специалистов, занимающихся социализацией и </w:t>
      </w:r>
      <w:proofErr w:type="spellStart"/>
      <w:r w:rsidRPr="007C4ECD">
        <w:rPr>
          <w:sz w:val="28"/>
          <w:szCs w:val="28"/>
        </w:rPr>
        <w:t>постинтернатной</w:t>
      </w:r>
      <w:proofErr w:type="spellEnd"/>
      <w:r w:rsidRPr="007C4ECD">
        <w:rPr>
          <w:sz w:val="28"/>
          <w:szCs w:val="28"/>
        </w:rPr>
        <w:t xml:space="preserve"> адаптацией выпускников.</w:t>
      </w:r>
      <w:proofErr w:type="gramEnd"/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 xml:space="preserve">Длительное пребывание в условиях организации для детей-сирот и детей, оставшихся без попечения родителей, нередко приводит к формированию у воспитанников особого социально-психологического статуса, который характеризуется наличием иждивенческих установок, низким уровнем трудовой мотивации, правовой грамотности, повышенным уровнем </w:t>
      </w:r>
      <w:proofErr w:type="spellStart"/>
      <w:r w:rsidRPr="007C4ECD">
        <w:rPr>
          <w:sz w:val="28"/>
          <w:szCs w:val="28"/>
        </w:rPr>
        <w:t>виктимности</w:t>
      </w:r>
      <w:proofErr w:type="spellEnd"/>
      <w:r w:rsidRPr="007C4ECD">
        <w:rPr>
          <w:sz w:val="28"/>
          <w:szCs w:val="28"/>
        </w:rPr>
        <w:t>, уязвимости перед различными формами эксплуатации.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В результате выпускники зачастую не могут воспользоваться предоставленными социальными льготами и гарантиями, защитить собственные права, установить контакт с окружающими людьми, становятся жертвами насильственных преступлений, мошеннических действий, влекущих утрату собственности (прежде всего, жилья), вовлекаются в совершение антиобщественных действий и противоправную деятельность.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proofErr w:type="gramStart"/>
      <w:r w:rsidRPr="007C4ECD">
        <w:rPr>
          <w:sz w:val="28"/>
          <w:szCs w:val="28"/>
        </w:rPr>
        <w:t>Постинтернатная</w:t>
      </w:r>
      <w:proofErr w:type="spellEnd"/>
      <w:r w:rsidRPr="007C4ECD">
        <w:rPr>
          <w:sz w:val="28"/>
          <w:szCs w:val="28"/>
        </w:rPr>
        <w:t xml:space="preserve"> адаптация воспитанников организаций для детей-сирот и детей, оставшихся без попечения родителей, является очень важной проблемой, т. к. переход от периода детства к периоду взрослости сложен для любого ребенка, а </w:t>
      </w:r>
      <w:r w:rsidRPr="007C4ECD">
        <w:rPr>
          <w:sz w:val="28"/>
          <w:szCs w:val="28"/>
        </w:rPr>
        <w:lastRenderedPageBreak/>
        <w:t xml:space="preserve">тем более сироты, который вырос в детском учреждении на полном государственном обеспечении в специфическом, </w:t>
      </w:r>
      <w:proofErr w:type="spellStart"/>
      <w:r w:rsidRPr="007C4ECD">
        <w:rPr>
          <w:sz w:val="28"/>
          <w:szCs w:val="28"/>
        </w:rPr>
        <w:t>полуизолированном</w:t>
      </w:r>
      <w:proofErr w:type="spellEnd"/>
      <w:r w:rsidRPr="007C4ECD">
        <w:rPr>
          <w:sz w:val="28"/>
          <w:szCs w:val="28"/>
        </w:rPr>
        <w:t xml:space="preserve"> мире, соприкасающимся с реальностью только отдельными сторонами.</w:t>
      </w:r>
      <w:proofErr w:type="gramEnd"/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Немало важной проблемой становиться отказ профессиональной образовательной организации принимать в ряды обучающихся выпускников организации для детей-сирот и детей, оставшихся без попечения родителей.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Институт опеки и попечительства создан давно и уже полностью сформировался, однако существует актуальная проблема в сфере помощи детям, это – жизнеустройство детей-сирот и детей, оставшихся без попечения родителей, а также лиц из их числа, которая остается одной из самых сложных в решении.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Сложившаяся ситуация связана, прежде всего, с несовершенством нормативно-правового обеспечения на федеральном уровне, отсутствием правоприменительной практики, института законного представительства детей на этапе обучения в учреждениях среднего или высшего профессионального образования (указанные образовательные учреждения не являются воспитательными и не вправе осуществлять надзор за детьми - сиротами и детьми, оставшимися без попечения родителей).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Таким образом, при поступлении детей-сирот и детей, оставшихся без попечения родителей, не достигших возраста 18 лет, их законными представителями являются не образовательные организации, а органы опеки и попечительства по месту нахождения ребенка.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 xml:space="preserve">Обязательным условием успешной </w:t>
      </w:r>
      <w:proofErr w:type="spellStart"/>
      <w:r w:rsidRPr="007C4ECD">
        <w:rPr>
          <w:sz w:val="28"/>
          <w:szCs w:val="28"/>
        </w:rPr>
        <w:t>постинтернатной</w:t>
      </w:r>
      <w:proofErr w:type="spellEnd"/>
      <w:r w:rsidRPr="007C4ECD">
        <w:rPr>
          <w:sz w:val="28"/>
          <w:szCs w:val="28"/>
        </w:rPr>
        <w:t xml:space="preserve"> адаптации выпускника в социуме является его подготовка к самостоятельной жизни. В этот период нами учитываются особенности воспитанников: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- время пребывания в детском доме;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- состав семьи;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- социально-бытовые условия проживания;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- состояние здоровья.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lastRenderedPageBreak/>
        <w:t>В связи с этим необходима организация индивидуального сопровождения лиц из числа детей-сирот и детей, оставшихся без попечения родителей, как в условиях детского дома, так и в профессиональной образовательной организации.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Несмотря на то, что в организациях для детей-сирот и детей, оставшихся без попечения родителей, реализуются программы по развитию социально-бытовых, коммуникативных, психологических знаний и навыков подростков, а замещающая семья передает ребенку жизненный опыт, которым он может руководствоваться на протяжении всей своей жизни. Выпускникам необходимо оказывать помощь на этапе становления и независимого проживания, развития состоятельности.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 xml:space="preserve">Опыт региона показывает, что для социально-профессиональной адаптации выпускников детских домов необходимо соблюдать ряд принципов: системность, непрерывность, </w:t>
      </w:r>
      <w:proofErr w:type="spellStart"/>
      <w:r w:rsidRPr="007C4ECD">
        <w:rPr>
          <w:sz w:val="28"/>
          <w:szCs w:val="28"/>
        </w:rPr>
        <w:t>поэтапность</w:t>
      </w:r>
      <w:proofErr w:type="spellEnd"/>
      <w:r w:rsidRPr="007C4ECD">
        <w:rPr>
          <w:sz w:val="28"/>
          <w:szCs w:val="28"/>
        </w:rPr>
        <w:t>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Следует отметить, что комплекс мер, применяемых к проблемам подростков, складывается в индивидуальный маршрут сопровождения лица из числа детей, завершивших пребывание в организации для детей-сирот.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1. Доступность и безвозмездность получения квалифицированной юридической, педагогической, медицинской и психологической помощи;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2. Индивидуальный подход к решению проблемы каждого лица из числа детей-сирот и детей, оставшихся без попечения родителей;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 xml:space="preserve">3. Возможность обращения к </w:t>
      </w:r>
      <w:proofErr w:type="gramStart"/>
      <w:r w:rsidRPr="007C4ECD">
        <w:rPr>
          <w:sz w:val="28"/>
          <w:szCs w:val="28"/>
        </w:rPr>
        <w:t>специалистам</w:t>
      </w:r>
      <w:proofErr w:type="gramEnd"/>
      <w:r w:rsidRPr="007C4ECD">
        <w:rPr>
          <w:sz w:val="28"/>
          <w:szCs w:val="28"/>
        </w:rPr>
        <w:t xml:space="preserve"> как в рабочее время, так и после путем телефонной связи и через интернет с помощью социальных сетей;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4. Тесный характер отношений между специалистами и подростками придает им уверенность в том, что их вопросы или проблемы не останутся без внимания и будут обязательно решены;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5. Оперативность в разрешении проблем лиц из числа детей, завершивших пребывание в организации для детей-сирот, требующих немедленного решения.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 xml:space="preserve">Завершая пребывание в МКОУ «Детский дом «Радуга», выпускники в основном поступают в техникумы города Юрги. По этому, с данными профессиональными образовательными организациями необходимо </w:t>
      </w:r>
      <w:r w:rsidRPr="007C4ECD">
        <w:rPr>
          <w:sz w:val="28"/>
          <w:szCs w:val="28"/>
        </w:rPr>
        <w:lastRenderedPageBreak/>
        <w:t xml:space="preserve">организовывать взаимодействие в решении вопросов </w:t>
      </w:r>
      <w:proofErr w:type="spellStart"/>
      <w:r w:rsidRPr="007C4ECD">
        <w:rPr>
          <w:sz w:val="28"/>
          <w:szCs w:val="28"/>
        </w:rPr>
        <w:t>постинтернатного</w:t>
      </w:r>
      <w:proofErr w:type="spellEnd"/>
      <w:r w:rsidRPr="007C4ECD">
        <w:rPr>
          <w:sz w:val="28"/>
          <w:szCs w:val="28"/>
        </w:rPr>
        <w:t xml:space="preserve"> сопровождения воспитанников и выпускников организаций для детей-сирот и детей, оставшихся без попечения родителей.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 xml:space="preserve">Таким образом, данная программа является актуальной для организации </w:t>
      </w:r>
      <w:proofErr w:type="spellStart"/>
      <w:r w:rsidRPr="007C4ECD">
        <w:rPr>
          <w:sz w:val="28"/>
          <w:szCs w:val="28"/>
        </w:rPr>
        <w:t>постинтернатного</w:t>
      </w:r>
      <w:proofErr w:type="spellEnd"/>
      <w:r w:rsidRPr="007C4ECD">
        <w:rPr>
          <w:sz w:val="28"/>
          <w:szCs w:val="28"/>
        </w:rPr>
        <w:t xml:space="preserve"> сопровождения воспитанников и выпускников организаций для детей-сирот и детей, оставшихся без попечения родителей.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b/>
          <w:sz w:val="28"/>
          <w:szCs w:val="28"/>
        </w:rPr>
        <w:t>Цель программы:</w:t>
      </w:r>
      <w:r w:rsidRPr="007C4ECD">
        <w:rPr>
          <w:sz w:val="28"/>
          <w:szCs w:val="28"/>
        </w:rPr>
        <w:t xml:space="preserve"> создание условий для социально-профессиональной адаптации лиц из числа детей, завершивших пребывание в организации для детей-сирот и детей, оставшихся без попечения родителей.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7C4ECD">
        <w:rPr>
          <w:b/>
          <w:sz w:val="28"/>
          <w:szCs w:val="28"/>
        </w:rPr>
        <w:t xml:space="preserve">          Задачи программы: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- организовать взаимодействие педагогов организаций для детей-сирот, и детей, оставшихся без попечения родителей, общеобразовательных и профессиональных образовательных организаций;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- учитывать индивидуальные возрастные особенности воспитанников и выпускников детского дома в процессе социально-профессиональной адаптации;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 xml:space="preserve">- реализовать принципы </w:t>
      </w:r>
      <w:proofErr w:type="spellStart"/>
      <w:r w:rsidRPr="007C4ECD">
        <w:rPr>
          <w:sz w:val="28"/>
          <w:szCs w:val="28"/>
        </w:rPr>
        <w:t>постинтернатного</w:t>
      </w:r>
      <w:proofErr w:type="spellEnd"/>
      <w:r w:rsidRPr="007C4ECD">
        <w:rPr>
          <w:sz w:val="28"/>
          <w:szCs w:val="28"/>
        </w:rPr>
        <w:t xml:space="preserve"> сопровождения: системность, </w:t>
      </w:r>
      <w:proofErr w:type="spellStart"/>
      <w:r w:rsidRPr="007C4ECD">
        <w:rPr>
          <w:sz w:val="28"/>
          <w:szCs w:val="28"/>
        </w:rPr>
        <w:t>поэтапность</w:t>
      </w:r>
      <w:proofErr w:type="spellEnd"/>
      <w:r w:rsidRPr="007C4ECD">
        <w:rPr>
          <w:sz w:val="28"/>
          <w:szCs w:val="28"/>
        </w:rPr>
        <w:t>, непрерывность.</w:t>
      </w:r>
    </w:p>
    <w:p w:rsidR="00A766A0" w:rsidRPr="007C4ECD" w:rsidRDefault="00A766A0" w:rsidP="00A766A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A766A0" w:rsidRPr="007C4ECD" w:rsidRDefault="00A766A0" w:rsidP="00A766A0">
      <w:pPr>
        <w:pStyle w:val="a5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C4EC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   Программа строится на основе трёх разделов:</w:t>
      </w:r>
    </w:p>
    <w:p w:rsidR="00A766A0" w:rsidRPr="007C4ECD" w:rsidRDefault="00A766A0" w:rsidP="00A766A0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C4EC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Подготовительный:</w:t>
      </w:r>
    </w:p>
    <w:p w:rsidR="00A766A0" w:rsidRPr="007C4ECD" w:rsidRDefault="00A766A0" w:rsidP="00A766A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C4ECD">
        <w:rPr>
          <w:rFonts w:ascii="Times New Roman" w:eastAsia="Times New Roman" w:hAnsi="Times New Roman" w:cs="Times New Roman"/>
          <w:color w:val="333333"/>
          <w:sz w:val="28"/>
          <w:szCs w:val="28"/>
        </w:rPr>
        <w:t>Социально-педагогическая диагностика (определение социального статуса выпускника)</w:t>
      </w:r>
    </w:p>
    <w:p w:rsidR="00A766A0" w:rsidRPr="007C4ECD" w:rsidRDefault="00A766A0" w:rsidP="00A766A0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C4ECD">
        <w:rPr>
          <w:rFonts w:ascii="Times New Roman" w:hAnsi="Times New Roman" w:cs="Times New Roman"/>
          <w:sz w:val="28"/>
          <w:szCs w:val="28"/>
        </w:rPr>
        <w:t>Подготовка договоров с образовательными организациями</w:t>
      </w:r>
    </w:p>
    <w:p w:rsidR="00A766A0" w:rsidRPr="007C4ECD" w:rsidRDefault="00A766A0" w:rsidP="00A766A0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C4ECD">
        <w:rPr>
          <w:rFonts w:ascii="Times New Roman" w:hAnsi="Times New Roman" w:cs="Times New Roman"/>
          <w:sz w:val="28"/>
          <w:szCs w:val="28"/>
        </w:rPr>
        <w:t>Проведение информационных мероприятий по данной проблеме</w:t>
      </w:r>
    </w:p>
    <w:p w:rsidR="00A766A0" w:rsidRPr="007C4ECD" w:rsidRDefault="00A766A0" w:rsidP="00A766A0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C4ECD">
        <w:rPr>
          <w:rFonts w:ascii="Times New Roman" w:hAnsi="Times New Roman" w:cs="Times New Roman"/>
          <w:sz w:val="28"/>
          <w:szCs w:val="28"/>
        </w:rPr>
        <w:t>Подготовка программно-планирующей документации</w:t>
      </w:r>
    </w:p>
    <w:p w:rsidR="00A766A0" w:rsidRPr="007C4ECD" w:rsidRDefault="00A766A0" w:rsidP="00A766A0">
      <w:pPr>
        <w:pStyle w:val="a5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C4ECD">
        <w:rPr>
          <w:rFonts w:ascii="Times New Roman" w:hAnsi="Times New Roman" w:cs="Times New Roman"/>
          <w:b/>
          <w:sz w:val="28"/>
          <w:szCs w:val="28"/>
        </w:rPr>
        <w:t>Основной:</w:t>
      </w:r>
    </w:p>
    <w:p w:rsidR="00A766A0" w:rsidRPr="007C4ECD" w:rsidRDefault="00A766A0" w:rsidP="00A766A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C4ECD">
        <w:rPr>
          <w:rFonts w:ascii="Times New Roman" w:eastAsia="Times New Roman" w:hAnsi="Times New Roman" w:cs="Times New Roman"/>
          <w:color w:val="333333"/>
          <w:sz w:val="28"/>
          <w:szCs w:val="28"/>
        </w:rPr>
        <w:t>Социально-педагогическое консультирование</w:t>
      </w:r>
    </w:p>
    <w:p w:rsidR="00A766A0" w:rsidRPr="007C4ECD" w:rsidRDefault="00A766A0" w:rsidP="00A766A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C4ECD">
        <w:rPr>
          <w:rFonts w:ascii="Times New Roman" w:eastAsia="Times New Roman" w:hAnsi="Times New Roman" w:cs="Times New Roman"/>
          <w:color w:val="333333"/>
          <w:sz w:val="28"/>
          <w:szCs w:val="28"/>
        </w:rPr>
        <w:t>Социально-профилактическая работа</w:t>
      </w:r>
    </w:p>
    <w:p w:rsidR="00A766A0" w:rsidRPr="007C4ECD" w:rsidRDefault="00A766A0" w:rsidP="00A766A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C4ECD">
        <w:rPr>
          <w:rFonts w:ascii="Times New Roman" w:eastAsia="Times New Roman" w:hAnsi="Times New Roman" w:cs="Times New Roman"/>
          <w:color w:val="333333"/>
          <w:sz w:val="28"/>
          <w:szCs w:val="28"/>
        </w:rPr>
        <w:t>Социальное воспитание</w:t>
      </w:r>
    </w:p>
    <w:p w:rsidR="00A766A0" w:rsidRPr="007C4ECD" w:rsidRDefault="00A766A0" w:rsidP="00A766A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C4ECD">
        <w:rPr>
          <w:rFonts w:ascii="Times New Roman" w:eastAsia="Times New Roman" w:hAnsi="Times New Roman" w:cs="Times New Roman"/>
          <w:color w:val="333333"/>
          <w:sz w:val="28"/>
          <w:szCs w:val="28"/>
        </w:rPr>
        <w:t>Защита прав и интересов выпускников</w:t>
      </w:r>
    </w:p>
    <w:p w:rsidR="00A766A0" w:rsidRPr="007C4ECD" w:rsidRDefault="00A766A0" w:rsidP="00A766A0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C4ECD">
        <w:rPr>
          <w:rFonts w:ascii="Times New Roman" w:hAnsi="Times New Roman" w:cs="Times New Roman"/>
          <w:sz w:val="28"/>
          <w:szCs w:val="28"/>
        </w:rPr>
        <w:lastRenderedPageBreak/>
        <w:t>Обучающие мероприятия</w:t>
      </w:r>
    </w:p>
    <w:p w:rsidR="00A766A0" w:rsidRPr="007C4ECD" w:rsidRDefault="00A766A0" w:rsidP="00A766A0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C4ECD">
        <w:rPr>
          <w:rFonts w:ascii="Times New Roman" w:hAnsi="Times New Roman" w:cs="Times New Roman"/>
          <w:sz w:val="28"/>
          <w:szCs w:val="28"/>
        </w:rPr>
        <w:t>Тренинги для педагогов</w:t>
      </w:r>
    </w:p>
    <w:p w:rsidR="00A766A0" w:rsidRPr="007C4ECD" w:rsidRDefault="00A766A0" w:rsidP="00A766A0">
      <w:pPr>
        <w:pStyle w:val="a5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C4ECD">
        <w:rPr>
          <w:rFonts w:ascii="Times New Roman" w:hAnsi="Times New Roman" w:cs="Times New Roman"/>
          <w:b/>
          <w:sz w:val="28"/>
          <w:szCs w:val="28"/>
        </w:rPr>
        <w:t>Заключительный</w:t>
      </w:r>
    </w:p>
    <w:p w:rsidR="00A766A0" w:rsidRPr="007C4ECD" w:rsidRDefault="00A766A0" w:rsidP="00A766A0">
      <w:pPr>
        <w:pStyle w:val="a6"/>
        <w:numPr>
          <w:ilvl w:val="0"/>
          <w:numId w:val="3"/>
        </w:numPr>
        <w:tabs>
          <w:tab w:val="left" w:pos="709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 xml:space="preserve">Проведение повторных диагностик на выявление уровня </w:t>
      </w:r>
      <w:proofErr w:type="spellStart"/>
      <w:r w:rsidRPr="007C4ECD">
        <w:rPr>
          <w:sz w:val="28"/>
          <w:szCs w:val="28"/>
        </w:rPr>
        <w:t>сформированности</w:t>
      </w:r>
      <w:proofErr w:type="spellEnd"/>
      <w:r w:rsidRPr="007C4ECD">
        <w:rPr>
          <w:sz w:val="28"/>
          <w:szCs w:val="28"/>
        </w:rPr>
        <w:t xml:space="preserve"> универсальных навыков социально-профессиональной адаптации; </w:t>
      </w:r>
    </w:p>
    <w:p w:rsidR="00A766A0" w:rsidRPr="007C4ECD" w:rsidRDefault="00A766A0" w:rsidP="00A766A0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 xml:space="preserve">Анализ программно-проектных материалов; </w:t>
      </w:r>
    </w:p>
    <w:p w:rsidR="00A766A0" w:rsidRPr="007C4ECD" w:rsidRDefault="00A766A0" w:rsidP="00A766A0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Оформление методических рекомендаций, отражающих опыт педагогической деятельности.</w:t>
      </w:r>
    </w:p>
    <w:p w:rsidR="00A766A0" w:rsidRPr="007C4ECD" w:rsidRDefault="00A766A0" w:rsidP="00A766A0">
      <w:pPr>
        <w:pStyle w:val="a5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A766A0" w:rsidRPr="007C4ECD" w:rsidRDefault="00A766A0" w:rsidP="00A766A0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EC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7C4ECD">
        <w:rPr>
          <w:b/>
          <w:sz w:val="28"/>
          <w:szCs w:val="28"/>
        </w:rPr>
        <w:lastRenderedPageBreak/>
        <w:t>Ожидаемые результаты реализации программы: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- взаимосвязь педагогов организаций для детей-сирот и детей, оставшихся без попечения родителей и профессиональных образовательных организаций;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- индивидуальное сопровождение лиц из числа детей, завершивших пребывание в организации для детей-сирот и детей, оставшихся без попечения родителей;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- трудоустройство выпускников из числа детей-сирот и детей, оставшихся без попечения родителей.</w:t>
      </w:r>
    </w:p>
    <w:p w:rsidR="00A766A0" w:rsidRPr="007C4ECD" w:rsidRDefault="00A766A0" w:rsidP="00A766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ECD">
        <w:rPr>
          <w:rFonts w:ascii="Times New Roman" w:hAnsi="Times New Roman" w:cs="Times New Roman"/>
          <w:b/>
          <w:sz w:val="28"/>
          <w:szCs w:val="28"/>
        </w:rPr>
        <w:t>Критерии реализации программы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-наличие договоров между образовательными организациями;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-наличие планов совместной работы организаций для детей-сирот и детей, оставшихся без попечения родителей, общеобразовательных и профессиональных образовательных организаций;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 xml:space="preserve">-разработка и реализация подпрограмм </w:t>
      </w:r>
      <w:proofErr w:type="spellStart"/>
      <w:r w:rsidRPr="007C4ECD">
        <w:rPr>
          <w:sz w:val="28"/>
          <w:szCs w:val="28"/>
        </w:rPr>
        <w:t>постинтернатного</w:t>
      </w:r>
      <w:proofErr w:type="spellEnd"/>
      <w:r w:rsidRPr="007C4ECD">
        <w:rPr>
          <w:sz w:val="28"/>
          <w:szCs w:val="28"/>
        </w:rPr>
        <w:t xml:space="preserve"> сопровождения воспитанников в организации для детей-сирот и детей, оставшихся без попечения родителей и в профессиональной образовательной организации;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 xml:space="preserve">- уровень </w:t>
      </w:r>
      <w:proofErr w:type="spellStart"/>
      <w:r w:rsidRPr="007C4ECD">
        <w:rPr>
          <w:sz w:val="28"/>
          <w:szCs w:val="28"/>
        </w:rPr>
        <w:t>сформированности</w:t>
      </w:r>
      <w:proofErr w:type="spellEnd"/>
      <w:r w:rsidRPr="007C4ECD">
        <w:rPr>
          <w:sz w:val="28"/>
          <w:szCs w:val="28"/>
        </w:rPr>
        <w:t xml:space="preserve"> бытовых навыков выпускников из числа детей-сирот и детей, оставшихся без попечения родителей;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- уровень самооценки выпускников из числа детей-сирот и детей, оставшихся без попечения родителей;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- уровень профессиональной направленности выпускников из числа детей-сирот и детей, оставшихся без попечения родителей;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- % выпускников организаций для детей-сирот и детей, оставшихся без попечения родителей, поступивших в профессиональную образовательную организацию;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- % выпускников профессиональной образовательной организации, трудоустроенных на предприятия и учреждения города и области.</w:t>
      </w:r>
    </w:p>
    <w:p w:rsidR="00A766A0" w:rsidRPr="007C4ECD" w:rsidRDefault="00A766A0" w:rsidP="00A766A0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EC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7C4ECD">
        <w:rPr>
          <w:b/>
          <w:sz w:val="28"/>
          <w:szCs w:val="28"/>
        </w:rPr>
        <w:lastRenderedPageBreak/>
        <w:t>Программные мероприятия</w:t>
      </w:r>
    </w:p>
    <w:tbl>
      <w:tblPr>
        <w:tblStyle w:val="a7"/>
        <w:tblW w:w="9855" w:type="dxa"/>
        <w:tblLayout w:type="fixed"/>
        <w:tblLook w:val="04A0"/>
      </w:tblPr>
      <w:tblGrid>
        <w:gridCol w:w="1101"/>
        <w:gridCol w:w="4394"/>
        <w:gridCol w:w="2694"/>
        <w:gridCol w:w="1666"/>
      </w:tblGrid>
      <w:tr w:rsidR="00A766A0" w:rsidRPr="007C4ECD" w:rsidTr="008C1B68">
        <w:tc>
          <w:tcPr>
            <w:tcW w:w="1101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C4ECD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7C4ECD">
              <w:rPr>
                <w:sz w:val="28"/>
                <w:szCs w:val="28"/>
              </w:rPr>
              <w:t>/</w:t>
            </w:r>
            <w:proofErr w:type="spellStart"/>
            <w:r w:rsidRPr="007C4ECD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Мероприятия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Сроки выполнения</w:t>
            </w:r>
          </w:p>
        </w:tc>
      </w:tr>
      <w:tr w:rsidR="00A766A0" w:rsidRPr="007C4ECD" w:rsidTr="008C1B68">
        <w:tc>
          <w:tcPr>
            <w:tcW w:w="9855" w:type="dxa"/>
            <w:gridSpan w:val="4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Подготовительный этап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5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Планирование  работы на учебный год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Координационный совет,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Специалисты МКОУ «Детский дом «Радуга», Общеобразовательные организации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и ПОО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Август 2016г.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5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Совещание по </w:t>
            </w:r>
            <w:proofErr w:type="gramStart"/>
            <w:r w:rsidRPr="007C4ECD">
              <w:rPr>
                <w:sz w:val="28"/>
                <w:szCs w:val="28"/>
              </w:rPr>
              <w:t>консультативно-разъяснительная</w:t>
            </w:r>
            <w:proofErr w:type="gramEnd"/>
            <w:r w:rsidRPr="007C4ECD">
              <w:rPr>
                <w:sz w:val="28"/>
                <w:szCs w:val="28"/>
              </w:rPr>
              <w:t xml:space="preserve"> работе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Координационный совет,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Администрация организации для детей-сирот и детей, оставшихся без попечения родителей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В период реализации программы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5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Обучающий семинар для участников </w:t>
            </w:r>
            <w:proofErr w:type="spellStart"/>
            <w:r w:rsidRPr="007C4ECD">
              <w:rPr>
                <w:sz w:val="28"/>
                <w:szCs w:val="28"/>
              </w:rPr>
              <w:t>постинтернатного</w:t>
            </w:r>
            <w:proofErr w:type="spellEnd"/>
            <w:r w:rsidRPr="007C4ECD">
              <w:rPr>
                <w:sz w:val="28"/>
                <w:szCs w:val="28"/>
              </w:rPr>
              <w:t xml:space="preserve"> сопровождения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Администрация МКОУ «Детский дом «Радуга»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Август 2016 г.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5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Составление договоров о взаимодействии организации для детей-сирот и детей, оставшихся без попечения родителей и ПОО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Администрации организации для детей-сирот и детей, оставшихся без попечения </w:t>
            </w:r>
            <w:r w:rsidRPr="007C4ECD">
              <w:rPr>
                <w:sz w:val="28"/>
                <w:szCs w:val="28"/>
              </w:rPr>
              <w:lastRenderedPageBreak/>
              <w:t>родителей и ПОО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lastRenderedPageBreak/>
              <w:t>Август 2016 г.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5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Консультации </w:t>
            </w:r>
            <w:proofErr w:type="spellStart"/>
            <w:r w:rsidRPr="007C4ECD">
              <w:rPr>
                <w:sz w:val="28"/>
                <w:szCs w:val="28"/>
              </w:rPr>
              <w:t>тьютора</w:t>
            </w:r>
            <w:proofErr w:type="spellEnd"/>
            <w:r w:rsidRPr="007C4ECD">
              <w:rPr>
                <w:sz w:val="28"/>
                <w:szCs w:val="28"/>
              </w:rPr>
              <w:t xml:space="preserve"> и специалистов ПОО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Педагог-психолог МКОУ «Детский дом «Радуга»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В период реализации программы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5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Круглый стол  «Индивидуальные планы сопровождения»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Специалисты МКОУ «Детский дом «Радуга» и ПОО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Октябрь 2016г.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5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Диагностики всех участников </w:t>
            </w:r>
            <w:proofErr w:type="spellStart"/>
            <w:r w:rsidRPr="007C4ECD">
              <w:rPr>
                <w:sz w:val="28"/>
                <w:szCs w:val="28"/>
              </w:rPr>
              <w:t>постинтернатного</w:t>
            </w:r>
            <w:proofErr w:type="spellEnd"/>
            <w:r w:rsidRPr="007C4ECD">
              <w:rPr>
                <w:sz w:val="28"/>
                <w:szCs w:val="28"/>
              </w:rPr>
              <w:t xml:space="preserve"> сопровождения 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Педагог-психолог МКОУ «Детский дом «Радуга»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Октябрь 2016г.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A766A0" w:rsidRPr="007C4ECD" w:rsidTr="008C1B68">
        <w:tc>
          <w:tcPr>
            <w:tcW w:w="9855" w:type="dxa"/>
            <w:gridSpan w:val="4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Основной этап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6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Тренинги по подготовки педагогов для работы с выпускниками организации для детей-сирот и детей, оставшихся без попечения родителей  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Педагог-психолог МКОУ «Детский дом «Радуга» и социальный педагог ПОО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Ноябрь-декабрь   2016-2017гг.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6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Мастер-класс по формированию бытовых навыков у лиц из числа детей, завершивших пребывание в организации для детей-сирот и детей, оставшихся без попечения родителей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7C4ECD">
              <w:rPr>
                <w:sz w:val="28"/>
                <w:szCs w:val="28"/>
              </w:rPr>
              <w:t>Тьютор</w:t>
            </w:r>
            <w:proofErr w:type="spellEnd"/>
            <w:r w:rsidRPr="007C4ECD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Декабрь 2016-2017гг.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6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Составление индивидуального маршрута социальной адаптации лиц из числа детей, завершивших пребывание в организации для детей-сирот и детей, оставшихся </w:t>
            </w:r>
            <w:r w:rsidRPr="007C4ECD">
              <w:rPr>
                <w:sz w:val="28"/>
                <w:szCs w:val="28"/>
              </w:rPr>
              <w:lastRenderedPageBreak/>
              <w:t>без попечения родителей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lastRenderedPageBreak/>
              <w:t xml:space="preserve">Педагоги организации для детей-сирот и детей, оставшихся без попечения </w:t>
            </w:r>
            <w:r w:rsidRPr="007C4ECD">
              <w:rPr>
                <w:sz w:val="28"/>
                <w:szCs w:val="28"/>
              </w:rPr>
              <w:lastRenderedPageBreak/>
              <w:t>родителей и ПОО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lastRenderedPageBreak/>
              <w:t>В период реализации программы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6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Составление базы данных 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7C4ECD">
              <w:rPr>
                <w:sz w:val="28"/>
                <w:szCs w:val="28"/>
              </w:rPr>
              <w:t>Тьютор</w:t>
            </w:r>
            <w:proofErr w:type="spellEnd"/>
            <w:r w:rsidRPr="007C4ECD">
              <w:rPr>
                <w:sz w:val="28"/>
                <w:szCs w:val="28"/>
              </w:rPr>
              <w:t xml:space="preserve">, 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Специалисты ПОО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В период реализации программы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6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Семинар «Социально-профессиональная адаптация»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Педагоги МКОУ «Детский дом «Радуга» и ПОО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В период реализации программы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6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Круглый стол «Осознанность мотивации на успех и боязнь неудачи»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Педагоги МКОУ «Детский дом «Радуга»  и ПОО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В период реализации программы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6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Семинар «Самооценка </w:t>
            </w:r>
            <w:proofErr w:type="gramStart"/>
            <w:r w:rsidRPr="007C4ECD">
              <w:rPr>
                <w:sz w:val="28"/>
                <w:szCs w:val="28"/>
              </w:rPr>
              <w:t>обучающихся</w:t>
            </w:r>
            <w:proofErr w:type="gramEnd"/>
            <w:r w:rsidRPr="007C4ECD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Педагоги МКОУ «Детский дом «Радуга»,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Педагоги общеобразовательных школ города и ПОО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В период реализации программы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6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Совещание по результатам теста для определения уровня профессиональной направленности </w:t>
            </w:r>
            <w:proofErr w:type="gramStart"/>
            <w:r w:rsidRPr="007C4ECD">
              <w:rPr>
                <w:sz w:val="28"/>
                <w:szCs w:val="28"/>
              </w:rPr>
              <w:t>обучающихся</w:t>
            </w:r>
            <w:proofErr w:type="gramEnd"/>
            <w:r w:rsidRPr="007C4EC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Координационный совет,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Специалисты МКОУ «Детский дом «Радуга», Общеобразовательные организации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и ПОО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В период реализации программы</w:t>
            </w:r>
          </w:p>
        </w:tc>
      </w:tr>
      <w:tr w:rsidR="00A766A0" w:rsidRPr="007C4ECD" w:rsidTr="008C1B68">
        <w:tc>
          <w:tcPr>
            <w:tcW w:w="9855" w:type="dxa"/>
            <w:gridSpan w:val="4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Заключительный этап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7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Диагностики обучающихся из числа детей-сирот и детей, оставшихся без попечения родителей 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Педагог-психолог МКОУ «Детский дом «Радуга», общеобразовательных организаций города и ПОО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Апрель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2019-2020 гг.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7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Семинар «Мониторинг адаптации лиц из числа детей, завершивших пребывание в организации для детей-сирот и детей, оставшихся без попечения родителей»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Координационный совет,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Специалисты МКОУ «Детский дом «Радуга», Общеобразовательные организации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и ПОО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Июнь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2017-2019 гг.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7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4ECD">
              <w:rPr>
                <w:rFonts w:ascii="Times New Roman" w:hAnsi="Times New Roman" w:cs="Times New Roman"/>
                <w:sz w:val="28"/>
                <w:szCs w:val="28"/>
              </w:rPr>
              <w:t>Подготовка информационно-аналитического, нормативного материалов по реализации программы «Мы вместе»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Координационный совет,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Специалисты МКОУ «Детский дом «Радуга», Общеобразовательные организации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и ПОО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июнь 2020 г.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7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4ECD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и представление результатов работы в научных публикациях, выступлениях на </w:t>
            </w:r>
            <w:proofErr w:type="spellStart"/>
            <w:r w:rsidRPr="007C4ECD">
              <w:rPr>
                <w:rFonts w:ascii="Times New Roman" w:hAnsi="Times New Roman" w:cs="Times New Roman"/>
                <w:sz w:val="28"/>
                <w:szCs w:val="28"/>
              </w:rPr>
              <w:t>вебинаре</w:t>
            </w:r>
            <w:proofErr w:type="spellEnd"/>
            <w:r w:rsidRPr="007C4ECD">
              <w:rPr>
                <w:rFonts w:ascii="Times New Roman" w:hAnsi="Times New Roman" w:cs="Times New Roman"/>
                <w:sz w:val="28"/>
                <w:szCs w:val="28"/>
              </w:rPr>
              <w:t>, научн</w:t>
            </w:r>
            <w:proofErr w:type="gramStart"/>
            <w:r w:rsidRPr="007C4ECD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C4ECD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практических конференциях,  семинарах по программе «Мы вместе»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Педагоги МКОУ «Детский дом «Радуга», Общеобразовательные организации и ПОО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2019-2020 </w:t>
            </w:r>
            <w:proofErr w:type="spellStart"/>
            <w:r w:rsidRPr="007C4ECD">
              <w:rPr>
                <w:sz w:val="28"/>
                <w:szCs w:val="28"/>
              </w:rPr>
              <w:t>уч.г</w:t>
            </w:r>
            <w:proofErr w:type="spellEnd"/>
            <w:r w:rsidRPr="007C4ECD">
              <w:rPr>
                <w:sz w:val="28"/>
                <w:szCs w:val="28"/>
              </w:rPr>
              <w:t>.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7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4ECD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методических </w:t>
            </w:r>
            <w:r w:rsidRPr="007C4E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рекомендаций по реализации программы «Мы вместе»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lastRenderedPageBreak/>
              <w:t xml:space="preserve">Координационный </w:t>
            </w:r>
            <w:r w:rsidRPr="007C4ECD">
              <w:rPr>
                <w:sz w:val="28"/>
                <w:szCs w:val="28"/>
              </w:rPr>
              <w:lastRenderedPageBreak/>
              <w:t>совет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lastRenderedPageBreak/>
              <w:t>Июнь</w:t>
            </w:r>
            <w:r w:rsidRPr="007C4ECD">
              <w:rPr>
                <w:sz w:val="28"/>
                <w:szCs w:val="28"/>
              </w:rPr>
              <w:lastRenderedPageBreak/>
              <w:t>-август 2020 г.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7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Совещание «Анализ изменений жизнедеятельности лиц из числа детей, завершивших пребывание в организации для детей-сирот и детей, оставшихся без попечения родителей»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Координационный совет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Май 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2017 г., 2018 г., 2019 г., 2020 г.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7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Круглый стол «Помощь в трудоустройстве и трудовой адаптации </w:t>
            </w:r>
            <w:proofErr w:type="gramStart"/>
            <w:r w:rsidRPr="007C4ECD">
              <w:rPr>
                <w:sz w:val="28"/>
                <w:szCs w:val="28"/>
              </w:rPr>
              <w:t>обучающихся</w:t>
            </w:r>
            <w:proofErr w:type="gramEnd"/>
            <w:r w:rsidRPr="007C4ECD">
              <w:rPr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Координационный совет,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Специалисты МКОУ «Детский дом «Радуга», Общеобразовательные организации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и ПОО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В период реализации программы</w:t>
            </w:r>
          </w:p>
        </w:tc>
      </w:tr>
      <w:tr w:rsidR="00A766A0" w:rsidRPr="007C4ECD" w:rsidTr="008C1B68">
        <w:tc>
          <w:tcPr>
            <w:tcW w:w="1101" w:type="dxa"/>
          </w:tcPr>
          <w:p w:rsidR="00A766A0" w:rsidRPr="007C4ECD" w:rsidRDefault="00A766A0" w:rsidP="00A766A0">
            <w:pPr>
              <w:pStyle w:val="a6"/>
              <w:numPr>
                <w:ilvl w:val="0"/>
                <w:numId w:val="7"/>
              </w:numPr>
              <w:spacing w:before="0" w:beforeAutospacing="0" w:after="0" w:afterAutospacing="0"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Конференция «Итоги работы программы </w:t>
            </w:r>
            <w:proofErr w:type="spellStart"/>
            <w:r w:rsidRPr="007C4ECD">
              <w:rPr>
                <w:sz w:val="28"/>
                <w:szCs w:val="28"/>
              </w:rPr>
              <w:t>постинтернатного</w:t>
            </w:r>
            <w:proofErr w:type="spellEnd"/>
            <w:r w:rsidRPr="007C4ECD">
              <w:rPr>
                <w:sz w:val="28"/>
                <w:szCs w:val="28"/>
              </w:rPr>
              <w:t xml:space="preserve"> сопровождения лиц из числа детей-сирот и детей, оставшихся без попечения родителей»</w:t>
            </w:r>
          </w:p>
        </w:tc>
        <w:tc>
          <w:tcPr>
            <w:tcW w:w="2694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Координационный совет,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Специалисты МКОУ «Детский дом «Радуга», Общеобразовательные организации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и ПОО</w:t>
            </w:r>
          </w:p>
        </w:tc>
        <w:tc>
          <w:tcPr>
            <w:tcW w:w="1666" w:type="dxa"/>
          </w:tcPr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 xml:space="preserve">Май </w:t>
            </w:r>
          </w:p>
          <w:p w:rsidR="00A766A0" w:rsidRPr="007C4ECD" w:rsidRDefault="00A766A0" w:rsidP="008C1B68">
            <w:pPr>
              <w:pStyle w:val="a6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7C4ECD">
              <w:rPr>
                <w:sz w:val="28"/>
                <w:szCs w:val="28"/>
              </w:rPr>
              <w:t>2020 г.</w:t>
            </w:r>
          </w:p>
        </w:tc>
      </w:tr>
    </w:tbl>
    <w:p w:rsidR="00A766A0" w:rsidRPr="007C4ECD" w:rsidRDefault="00A766A0" w:rsidP="00A766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ECD">
        <w:rPr>
          <w:rFonts w:ascii="Times New Roman" w:hAnsi="Times New Roman" w:cs="Times New Roman"/>
          <w:b/>
          <w:sz w:val="28"/>
          <w:szCs w:val="28"/>
        </w:rPr>
        <w:br w:type="page"/>
      </w:r>
      <w:r w:rsidRPr="007C4ECD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A766A0" w:rsidRPr="007C4ECD" w:rsidRDefault="00A766A0" w:rsidP="00A766A0">
      <w:pPr>
        <w:pStyle w:val="a6"/>
        <w:numPr>
          <w:ilvl w:val="0"/>
          <w:numId w:val="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 xml:space="preserve">Постановление Правительства Российской Федерации </w:t>
      </w:r>
      <w:proofErr w:type="spellStart"/>
      <w:r w:rsidRPr="007C4ECD">
        <w:rPr>
          <w:sz w:val="28"/>
          <w:szCs w:val="28"/>
        </w:rPr>
        <w:t>No</w:t>
      </w:r>
      <w:proofErr w:type="spellEnd"/>
      <w:r w:rsidRPr="007C4ECD">
        <w:rPr>
          <w:sz w:val="28"/>
          <w:szCs w:val="28"/>
        </w:rPr>
        <w:t xml:space="preserve"> 481</w:t>
      </w:r>
      <w:proofErr w:type="gramStart"/>
      <w:r w:rsidRPr="007C4ECD">
        <w:rPr>
          <w:sz w:val="28"/>
          <w:szCs w:val="28"/>
        </w:rPr>
        <w:t xml:space="preserve"> О</w:t>
      </w:r>
      <w:proofErr w:type="gramEnd"/>
      <w:r w:rsidRPr="007C4ECD">
        <w:rPr>
          <w:sz w:val="28"/>
          <w:szCs w:val="28"/>
        </w:rPr>
        <w:t xml:space="preserve"> деятельности организаций для детей - сирот и детей, оставшихся без попечения родителей, и об устройстве в них детей, оставшихся без попечения родителей [Электронный ресурс]: Положение о деятельности организаций для детей - сирот и детей, оставшихся без попечения родителей, и об устройстве в них детей, оставшихся без попечения родителей – Москва: 2014. - режим доступа: </w:t>
      </w:r>
    </w:p>
    <w:p w:rsidR="00A766A0" w:rsidRPr="007C4ECD" w:rsidRDefault="00A766A0" w:rsidP="00A766A0">
      <w:pPr>
        <w:pStyle w:val="a6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hyperlink r:id="rId16" w:history="1">
        <w:r w:rsidRPr="007C4ECD">
          <w:rPr>
            <w:rStyle w:val="a8"/>
            <w:sz w:val="28"/>
            <w:szCs w:val="28"/>
          </w:rPr>
          <w:t>http://www.educaltai.ru/upload/iblock/238/media_files_41d4e0dc986dd6284920_1_.pdf</w:t>
        </w:r>
      </w:hyperlink>
      <w:r w:rsidRPr="007C4ECD">
        <w:rPr>
          <w:sz w:val="28"/>
          <w:szCs w:val="28"/>
        </w:rPr>
        <w:t>, свободный.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 xml:space="preserve">2. </w:t>
      </w:r>
      <w:proofErr w:type="spellStart"/>
      <w:r w:rsidRPr="007C4ECD">
        <w:rPr>
          <w:sz w:val="28"/>
          <w:szCs w:val="28"/>
        </w:rPr>
        <w:t>Бревнова</w:t>
      </w:r>
      <w:proofErr w:type="spellEnd"/>
      <w:r w:rsidRPr="007C4ECD">
        <w:rPr>
          <w:sz w:val="28"/>
          <w:szCs w:val="28"/>
        </w:rPr>
        <w:t xml:space="preserve">, В. М. Социальная адаптация воспитанников детского дома средствами социально-педагогической деятельности [Электронный ресурс]: Автореферат диссертации/ В. М. </w:t>
      </w:r>
      <w:proofErr w:type="spellStart"/>
      <w:r w:rsidRPr="007C4ECD">
        <w:rPr>
          <w:sz w:val="28"/>
          <w:szCs w:val="28"/>
        </w:rPr>
        <w:t>Бревнова</w:t>
      </w:r>
      <w:proofErr w:type="spellEnd"/>
      <w:r w:rsidRPr="007C4ECD">
        <w:rPr>
          <w:sz w:val="28"/>
          <w:szCs w:val="28"/>
        </w:rPr>
        <w:t xml:space="preserve">. – Омск: Библиотека авторефератов и диссертаций по педагогике, 2008. – режим доступа </w:t>
      </w:r>
      <w:hyperlink r:id="rId17" w:history="1">
        <w:r w:rsidRPr="007C4ECD">
          <w:rPr>
            <w:rStyle w:val="a8"/>
            <w:sz w:val="28"/>
            <w:szCs w:val="28"/>
          </w:rPr>
          <w:t>http://nauka-pedagogika.com</w:t>
        </w:r>
      </w:hyperlink>
      <w:r w:rsidRPr="007C4ECD">
        <w:rPr>
          <w:sz w:val="28"/>
          <w:szCs w:val="28"/>
        </w:rPr>
        <w:t>, свободный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 xml:space="preserve">3. </w:t>
      </w:r>
      <w:proofErr w:type="spellStart"/>
      <w:r w:rsidRPr="007C4ECD">
        <w:rPr>
          <w:sz w:val="28"/>
          <w:szCs w:val="28"/>
        </w:rPr>
        <w:t>Масютина</w:t>
      </w:r>
      <w:proofErr w:type="spellEnd"/>
      <w:r w:rsidRPr="007C4ECD">
        <w:rPr>
          <w:sz w:val="28"/>
          <w:szCs w:val="28"/>
        </w:rPr>
        <w:t xml:space="preserve">, О. С. </w:t>
      </w:r>
      <w:proofErr w:type="spellStart"/>
      <w:r w:rsidRPr="007C4ECD">
        <w:rPr>
          <w:sz w:val="28"/>
          <w:szCs w:val="28"/>
        </w:rPr>
        <w:t>Постинтернатное</w:t>
      </w:r>
      <w:proofErr w:type="spellEnd"/>
      <w:r w:rsidRPr="007C4ECD">
        <w:rPr>
          <w:sz w:val="28"/>
          <w:szCs w:val="28"/>
        </w:rPr>
        <w:t xml:space="preserve"> сопровождение выпускников детского дома [Электронный ресурс]: программа/О. С. </w:t>
      </w:r>
      <w:proofErr w:type="spellStart"/>
      <w:r w:rsidRPr="007C4ECD">
        <w:rPr>
          <w:sz w:val="28"/>
          <w:szCs w:val="28"/>
        </w:rPr>
        <w:t>Масютина</w:t>
      </w:r>
      <w:proofErr w:type="spellEnd"/>
      <w:r w:rsidRPr="007C4ECD">
        <w:rPr>
          <w:sz w:val="28"/>
          <w:szCs w:val="28"/>
        </w:rPr>
        <w:t>. – Москва: ИД «Первое сентября», 2011. - режим доступа http://festival.1september.ru/articles/599955/, свободный.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 xml:space="preserve">4. Романова, Е. М. </w:t>
      </w:r>
      <w:proofErr w:type="spellStart"/>
      <w:r w:rsidRPr="007C4ECD">
        <w:rPr>
          <w:sz w:val="28"/>
          <w:szCs w:val="28"/>
        </w:rPr>
        <w:t>Постинтернатное</w:t>
      </w:r>
      <w:proofErr w:type="spellEnd"/>
      <w:r w:rsidRPr="007C4ECD">
        <w:rPr>
          <w:sz w:val="28"/>
          <w:szCs w:val="28"/>
        </w:rPr>
        <w:t xml:space="preserve"> сопровождение учащихся из числа детей-сирот, детей оставшихся без попечения родителей, лиц из их числа в возрасте от 18 до 23 лет и выпускников Государственное образовательное учреждение [Электронный ресурс]: программа/ Е. М. Романова. – Кашира: Государственное образовательное учреждение Начального профессионального образования Профессиональное училище №81, 2013. – режим доступа http://vbibl.ru/pravo/24372/index.html, свободный.</w:t>
      </w:r>
    </w:p>
    <w:p w:rsidR="00A766A0" w:rsidRPr="007C4ECD" w:rsidRDefault="00A766A0" w:rsidP="00A766A0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C4ECD">
        <w:rPr>
          <w:sz w:val="28"/>
          <w:szCs w:val="28"/>
        </w:rPr>
        <w:t>5. Электронный научный журнал Информационно-коммуникационные технологии в педагогическом образовании [Электронный ресурс]: Научные исследования в педагогике; Н. А. Серова. – Барнаул: Алтайская государственная академия культуры и искусства, 2009. - режим доступа http://www.iwep.ru, свободный.</w:t>
      </w:r>
    </w:p>
    <w:p w:rsidR="00A766A0" w:rsidRDefault="00A766A0"/>
    <w:p w:rsidR="00A766A0" w:rsidRDefault="00A766A0"/>
    <w:p w:rsidR="00A766A0" w:rsidRDefault="00A766A0"/>
    <w:p w:rsidR="00A766A0" w:rsidRDefault="00A766A0"/>
    <w:p w:rsidR="00A766A0" w:rsidRPr="003910A5" w:rsidRDefault="00A766A0"/>
    <w:sectPr w:rsidR="00A766A0" w:rsidRPr="003910A5" w:rsidSect="00574D2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835A1"/>
    <w:multiLevelType w:val="hybridMultilevel"/>
    <w:tmpl w:val="704EE0D6"/>
    <w:lvl w:ilvl="0" w:tplc="24E499DC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A79EB"/>
    <w:multiLevelType w:val="hybridMultilevel"/>
    <w:tmpl w:val="704EE0D6"/>
    <w:lvl w:ilvl="0" w:tplc="24E499DC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131201"/>
    <w:multiLevelType w:val="hybridMultilevel"/>
    <w:tmpl w:val="B13CE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796E2B"/>
    <w:multiLevelType w:val="hybridMultilevel"/>
    <w:tmpl w:val="704EE0D6"/>
    <w:lvl w:ilvl="0" w:tplc="24E499DC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CA1309"/>
    <w:multiLevelType w:val="hybridMultilevel"/>
    <w:tmpl w:val="A184F040"/>
    <w:lvl w:ilvl="0" w:tplc="C302C3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8A274DA"/>
    <w:multiLevelType w:val="hybridMultilevel"/>
    <w:tmpl w:val="3AC63A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AF566AE"/>
    <w:multiLevelType w:val="hybridMultilevel"/>
    <w:tmpl w:val="25D47E2A"/>
    <w:lvl w:ilvl="0" w:tplc="24E499DC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74D29"/>
    <w:rsid w:val="003910A5"/>
    <w:rsid w:val="00574D29"/>
    <w:rsid w:val="009C576C"/>
    <w:rsid w:val="00A76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D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66A0"/>
    <w:pPr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A76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A766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A766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nauka-pedagogika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caltai.ru/upload/iblock/238/media_files_41d4e0dc986dd6284920_1_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2592</Words>
  <Characters>14779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3</cp:revision>
  <dcterms:created xsi:type="dcterms:W3CDTF">2017-10-17T02:51:00Z</dcterms:created>
  <dcterms:modified xsi:type="dcterms:W3CDTF">2017-10-17T03:15:00Z</dcterms:modified>
</cp:coreProperties>
</file>